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110F93F3" w:rsidR="00FD3256" w:rsidRPr="0093441F" w:rsidRDefault="00FD3256" w:rsidP="00FD3256">
      <w:pPr>
        <w:ind w:left="426"/>
        <w:jc w:val="both"/>
      </w:pPr>
      <w:bookmarkStart w:id="0" w:name="_Hlk486255850"/>
      <w:r w:rsidRPr="0093441F">
        <w:t>Preverjanje podatkov v zvezi s postopkom oddaje javnega naročila: »</w:t>
      </w:r>
      <w:r w:rsidR="0093441F" w:rsidRPr="0093441F">
        <w:t xml:space="preserve">Izgradnja </w:t>
      </w:r>
      <w:r w:rsidR="00D817CD">
        <w:t>večnamenske poti na delu Ceste s</w:t>
      </w:r>
      <w:bookmarkStart w:id="1" w:name="_GoBack"/>
      <w:bookmarkEnd w:id="1"/>
      <w:r w:rsidR="0093441F" w:rsidRPr="0093441F">
        <w:t>voboda«</w:t>
      </w:r>
      <w:r w:rsidRPr="0093441F">
        <w:t>, Po</w:t>
      </w:r>
      <w:r w:rsidR="0093441F" w:rsidRPr="0093441F">
        <w:t>rtal javnih naročil št. JN006236/2017</w:t>
      </w:r>
      <w:r w:rsidRPr="0093441F">
        <w:t>-B01.</w:t>
      </w:r>
      <w:r w:rsidR="00BC0C8C" w:rsidRPr="0093441F">
        <w:t xml:space="preserve"> </w:t>
      </w:r>
    </w:p>
    <w:p w14:paraId="7FDF2DDB" w14:textId="7717C298" w:rsidR="00BC0C8C" w:rsidRPr="0093441F" w:rsidRDefault="00BC0C8C" w:rsidP="00FD3256">
      <w:pPr>
        <w:ind w:left="426"/>
        <w:jc w:val="both"/>
      </w:pPr>
      <w:r w:rsidRPr="0093441F">
        <w:t>Občini Brežice dovoljujem preveritev podatkov v kazenski evidenci.</w:t>
      </w:r>
    </w:p>
    <w:bookmarkEnd w:id="0"/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93441F"/>
    <w:rsid w:val="00A3005C"/>
    <w:rsid w:val="00BC0C8C"/>
    <w:rsid w:val="00C70C05"/>
    <w:rsid w:val="00D817CD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7</cp:revision>
  <dcterms:created xsi:type="dcterms:W3CDTF">2016-08-05T07:03:00Z</dcterms:created>
  <dcterms:modified xsi:type="dcterms:W3CDTF">2017-06-26T14:00:00Z</dcterms:modified>
</cp:coreProperties>
</file>